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7AEAF" w14:textId="1D528260" w:rsidR="00A70D2F" w:rsidRPr="003D5BF8" w:rsidRDefault="00A70D2F">
      <w:pPr>
        <w:rPr>
          <w:b/>
          <w:bCs/>
          <w:sz w:val="20"/>
          <w:szCs w:val="20"/>
        </w:rPr>
      </w:pPr>
      <w:r w:rsidRPr="003D5BF8">
        <w:rPr>
          <w:b/>
          <w:bCs/>
          <w:sz w:val="20"/>
          <w:szCs w:val="20"/>
          <w:lang w:val="pt-BR"/>
        </w:rPr>
        <w:t>PARTE DE FORA DO PANFLETO</w:t>
      </w:r>
    </w:p>
    <w:p w14:paraId="400AC2CF" w14:textId="7BBB3686" w:rsidR="00491C3E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ARMAZENAMENTO SEGURO DA CANNABIS</w:t>
      </w:r>
    </w:p>
    <w:p w14:paraId="6A24B324" w14:textId="20F5032C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UM GUIA SOBRE ARMAZENAMENTO SEGURO, DESCARTE E O QUE FAZER EM CASO DE INGESTÃO ACIDENTAL</w:t>
      </w:r>
    </w:p>
    <w:p w14:paraId="72877471" w14:textId="028A3094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USO DE CANNABIS EM CONNECTICUT</w:t>
      </w:r>
    </w:p>
    <w:p w14:paraId="24DABA8B" w14:textId="0B3A9620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Adultos de 21 anos ou mais</w:t>
      </w:r>
    </w:p>
    <w:p w14:paraId="619E1334" w14:textId="52017779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Adultos com 21 anos de idade ou mais e Medical Marijuana Patients (Pacientes que fazem uso de produtos medicinais à base de cannabis) registrados são legalmente autorizados a usar cannabis em Connecticut.</w:t>
      </w:r>
    </w:p>
    <w:p w14:paraId="7670FA9D" w14:textId="77777777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Leia o rótulo. </w:t>
      </w:r>
    </w:p>
    <w:p w14:paraId="1D514D5A" w14:textId="674B594F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Os produtos à base de cannabis são rotulados para que os consumidores saibam que há Tetrahydrocannabinol (THC, Tetrahidrocanabinol) em sua composição. Os rótulos também incluem a porção, a classe da cannabis e a data de validade, além de outras informações sobre o produto.</w:t>
      </w:r>
    </w:p>
    <w:p w14:paraId="24F0F1FF" w14:textId="77777777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Animais de estimação e crianças podem ter sérios problemas se ingerirem produtos à base de cannabis. </w:t>
      </w:r>
    </w:p>
    <w:p w14:paraId="72601A30" w14:textId="6D60E7B6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 ingestão acidental se caracteriza quando uma pessoa ou animal ingere cannabis, muitas vezes sem saber o que é.</w:t>
      </w:r>
    </w:p>
    <w:p w14:paraId="33245D8F" w14:textId="77777777" w:rsidR="00A70D2F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Armazenamento e descarte </w:t>
      </w:r>
    </w:p>
    <w:p w14:paraId="719838F5" w14:textId="49540877" w:rsidR="00A70D2F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Tal como acontece com outras substâncias controladas, é importante manter os produtos à base de cannabis armazenados de forma segura e descartá-los adequadamente para evitar a ingestão acidental. </w:t>
      </w:r>
    </w:p>
    <w:p w14:paraId="6F98EABF" w14:textId="77777777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RECURSOS </w:t>
      </w:r>
    </w:p>
    <w:p w14:paraId="3F8E7C89" w14:textId="77777777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Se você achar que alguém ingeriu cannabis acidentalmente, ligue imediatamente para o Connecticut Poison Control Center (Centro de Controle de Intoxicações de Connecticut) (1-800-222-1222) ou para o seu médico. </w:t>
      </w:r>
    </w:p>
    <w:p w14:paraId="37D5A741" w14:textId="58729A18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Se a criança estiver inconsciente ou com dificuldade para respirar, caminhar ou se manter sentada, ela precisará imediatamente de cuidados médicos. Ligue para 9-1-1.</w:t>
      </w:r>
    </w:p>
    <w:p w14:paraId="0A7643FC" w14:textId="0694712B" w:rsidR="00AC7D35" w:rsidRPr="003D5BF8" w:rsidRDefault="00AC7D3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Para obter mais informações sobre armazenamento seguro, descarte, o que fazer em caso de ingestão acidental e outros tópicos importantes, visite o site do Department of Consumer Protection’s Adult-Use Cannabis (Departamento de Proteção ao Consumidor de Cannabis de Uso Adulto) de Connecticut: </w:t>
      </w:r>
    </w:p>
    <w:p w14:paraId="07C62B48" w14:textId="08E1D8A9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ct.gov/cannabis</w:t>
      </w:r>
    </w:p>
    <w:p w14:paraId="46D1E25A" w14:textId="275EBB57" w:rsidR="00A70D2F" w:rsidRPr="003D5BF8" w:rsidRDefault="00A70D2F" w:rsidP="00A70D2F">
      <w:pPr>
        <w:rPr>
          <w:b/>
          <w:bCs/>
          <w:sz w:val="20"/>
          <w:szCs w:val="20"/>
        </w:rPr>
      </w:pPr>
      <w:r w:rsidRPr="003D5BF8">
        <w:rPr>
          <w:b/>
          <w:bCs/>
          <w:sz w:val="20"/>
          <w:szCs w:val="20"/>
          <w:lang w:val="pt-BR"/>
        </w:rPr>
        <w:t>PARTE DE DENTRO DO PANFLETO</w:t>
      </w:r>
    </w:p>
    <w:p w14:paraId="5B4185EA" w14:textId="202C5EA6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ARMAZENAMENTO</w:t>
      </w:r>
    </w:p>
    <w:p w14:paraId="6137C9BD" w14:textId="2AAA8E25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Um plano de armazenamento seguro pode ajudar a diminuir o risco de ingestão acidental.</w:t>
      </w:r>
    </w:p>
    <w:p w14:paraId="46BA4EAF" w14:textId="77777777" w:rsidR="00CC099C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Para criar um plano de armazenamento seguro: </w:t>
      </w:r>
    </w:p>
    <w:p w14:paraId="3CBB620D" w14:textId="7BAD69A1" w:rsidR="00CC099C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1. Faça uma lista dos produtos à base de cannabis em sua casa. Saber exatamente quais produtos à base de cannabis você tem em sua casa pode ajudar no tratamento médico em caso de ingestão acidental. </w:t>
      </w:r>
    </w:p>
    <w:p w14:paraId="089C749A" w14:textId="77777777" w:rsidR="00CC099C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2. Armazene os produtos à base de cannabis em suas embalagens originais e mantenha o rótulo. Os rótulos dos produtos à base de cannabis de estabelecimentos licenciados contêm informações importantes, incluindo a quantidade de THC em sua composição. </w:t>
      </w:r>
    </w:p>
    <w:p w14:paraId="6C1BEC98" w14:textId="7531E26D" w:rsidR="00A70D2F" w:rsidRPr="003D5BF8" w:rsidRDefault="00A70D2F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3. Mantenha produtos à base de cannabis em um local seguro e trancado. Os produtos à base de cannabis não devem ser mantidos à vista e ao alcance de crianças e animais de estimação. Recomenda-se o uso de um cofre ou recipiente com cadeado de combinação ou com senha.</w:t>
      </w:r>
    </w:p>
    <w:p w14:paraId="15C86F6E" w14:textId="0D01E936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DESCARTE</w:t>
      </w:r>
    </w:p>
    <w:p w14:paraId="4B39A641" w14:textId="77777777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lastRenderedPageBreak/>
        <w:t xml:space="preserve">É importante saber como descartar com segurança a cannabis, assim como produtos à base de cannabis e sobras. Esses itens podem conter altos níveis de THC e podem apresentar riscos para crianças e animais se ingeridos. </w:t>
      </w:r>
    </w:p>
    <w:p w14:paraId="4697046D" w14:textId="163F63EE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O que são sobras de cannabis? </w:t>
      </w:r>
    </w:p>
    <w:p w14:paraId="49C8743B" w14:textId="77777777" w:rsidR="00CC099C" w:rsidRPr="003D5BF8" w:rsidRDefault="00CC099C" w:rsidP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As sobras de cannabis incluem todos os tipos de cannabis usados. Eles também incluem materiais e embalagens que entraram em contato com a Cannabis, mas que não estão à venda ou não podem mais ser usados de forma alguma.</w:t>
      </w:r>
    </w:p>
    <w:p w14:paraId="2E4F2759" w14:textId="2A1FD98C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Exemplos de sobras de cannabis </w:t>
      </w:r>
    </w:p>
    <w:p w14:paraId="435A472B" w14:textId="77777777" w:rsidR="00CC099C" w:rsidRPr="003D5BF8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Produtos comestíveis, bebidas e outros itens à base de cannabis que estejam vencidos, que tenham sobrado ou que não foram utilizados </w:t>
      </w:r>
    </w:p>
    <w:p w14:paraId="4F5EA0BD" w14:textId="77777777" w:rsidR="00CC099C" w:rsidRPr="003D5BF8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Extratos, óleos e outros líquidos à base de cannabis </w:t>
      </w:r>
    </w:p>
    <w:p w14:paraId="21FA6855" w14:textId="77777777" w:rsidR="00CC099C" w:rsidRPr="003D5BF8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Cannabis em forma de planta (brotos, podas, bitucas) </w:t>
      </w:r>
    </w:p>
    <w:p w14:paraId="22E988BB" w14:textId="7C494574" w:rsidR="00CC099C" w:rsidRPr="003D5BF8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Cigarros eletrônicos, bongs ou cachimbos de cannabis</w:t>
      </w:r>
    </w:p>
    <w:p w14:paraId="3757AA51" w14:textId="1E813BA7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Como descartar sobras de cannabis de forma segura </w:t>
      </w:r>
    </w:p>
    <w:p w14:paraId="344FA84A" w14:textId="77777777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As sobras de cannabis devem ser misturadas com algum outro material que será descartado, como borra de café ou areia para gatos, para que não possam ser reutilizadas. A mistura de sobras deve estar em um recipiente lacrado com fita adesiva, como um copo de iogurte vazio, e deve ser descartada em lixo comum. </w:t>
      </w:r>
    </w:p>
    <w:p w14:paraId="5EDA470A" w14:textId="6EF7E636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Se a embalagem de cannabis for reciclável, descarte-a VAZIA e LIMPA com outros recicláveis. Se a embalagem não for reciclável, descarte-a VAZIA no lixo comum. Não jogue produtos à base de cannabis ou suas embalagens na pia ou vaso sanitário.</w:t>
      </w:r>
    </w:p>
    <w:p w14:paraId="3747A2D3" w14:textId="06C0E7F0" w:rsidR="00CC099C" w:rsidRPr="003D5BF8" w:rsidRDefault="00CC099C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INGESTÃO ACIDENTAL</w:t>
      </w:r>
    </w:p>
    <w:p w14:paraId="318E9152" w14:textId="384F55F0" w:rsidR="00CC099C" w:rsidRPr="003D5BF8" w:rsidRDefault="00C152F4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A cannabis pode apresentar riscos se for ingerida acidentalmente por crianças e animais de estimação. É importante conhecer os sinais de ingestão de cannabis para que você possa obter ajuda ou tratamento, se necessário.</w:t>
      </w:r>
    </w:p>
    <w:p w14:paraId="56A0B82B" w14:textId="4841B500" w:rsidR="002D4F05" w:rsidRPr="003D5BF8" w:rsidRDefault="002D4F05">
      <w:p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Os sinais de ingestão de cannabis incluem:</w:t>
      </w:r>
    </w:p>
    <w:p w14:paraId="1321EC24" w14:textId="77777777" w:rsidR="002D4F05" w:rsidRPr="003D5BF8" w:rsidRDefault="002D4F05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Sonolência (sinal mais comum em crianças)  </w:t>
      </w:r>
    </w:p>
    <w:p w14:paraId="47C0DF20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Tontura </w:t>
      </w:r>
    </w:p>
    <w:p w14:paraId="2ADB519F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Problemas de coordenação </w:t>
      </w:r>
    </w:p>
    <w:p w14:paraId="64CBE9AA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Agitação </w:t>
      </w:r>
    </w:p>
    <w:p w14:paraId="31B9D223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Confusão </w:t>
      </w:r>
    </w:p>
    <w:p w14:paraId="0A2068A8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Frequência cardíaca acima do normal </w:t>
      </w:r>
    </w:p>
    <w:p w14:paraId="1064C901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Náusea e vômito </w:t>
      </w:r>
    </w:p>
    <w:p w14:paraId="162FE8CC" w14:textId="77777777" w:rsidR="002D4F05" w:rsidRPr="003D5BF8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Fala arrastada </w:t>
      </w:r>
    </w:p>
    <w:p w14:paraId="6CD2CAB8" w14:textId="77777777" w:rsidR="002D4F05" w:rsidRPr="003D5BF8" w:rsidRDefault="00C152F4" w:rsidP="002D4F05">
      <w:pPr>
        <w:ind w:left="360"/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Em casos mais graves, as crianças podem ter dificuldade para respirar, convulsões e/ou problemas neurológicos. </w:t>
      </w:r>
    </w:p>
    <w:p w14:paraId="441B6C4C" w14:textId="77777777" w:rsidR="002D4F05" w:rsidRPr="003D5BF8" w:rsidRDefault="00C152F4" w:rsidP="002D4F05">
      <w:pPr>
        <w:ind w:left="360"/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Se você acha que uma criança ou animal de estimação ingeriu cannabis acidentalmente, ligue para o seu médico ou para o Connecticut Poison Control Center imediatamente no número 1-800-222-1222. </w:t>
      </w:r>
    </w:p>
    <w:p w14:paraId="58FBB9EA" w14:textId="77777777" w:rsidR="002D4F05" w:rsidRPr="003D5BF8" w:rsidRDefault="00C152F4" w:rsidP="002D4F05">
      <w:pPr>
        <w:ind w:left="360"/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>Observe a criança e mantenha-a em uma área segura, onde não haja risco de queda. Tenha em mãos a lista que você fez dos produtos à base de cannabis.</w:t>
      </w:r>
    </w:p>
    <w:p w14:paraId="7A47AEA5" w14:textId="53F5203A" w:rsidR="00C152F4" w:rsidRPr="003D5BF8" w:rsidRDefault="00C152F4" w:rsidP="002D4F05">
      <w:pPr>
        <w:ind w:left="360"/>
        <w:rPr>
          <w:sz w:val="20"/>
          <w:szCs w:val="20"/>
        </w:rPr>
      </w:pPr>
      <w:r w:rsidRPr="003D5BF8">
        <w:rPr>
          <w:sz w:val="20"/>
          <w:szCs w:val="20"/>
          <w:lang w:val="pt-BR"/>
        </w:rPr>
        <w:t xml:space="preserve">Se a criança estiver inconsciente ou com dificuldade para respirar, caminhar ou se manter sentada, ela precisará imediatamente de cuidados médicos. Ligue imediatamente para 9-1-1. </w:t>
      </w:r>
    </w:p>
    <w:sectPr w:rsidR="00C152F4" w:rsidRPr="003D5BF8" w:rsidSect="0070757E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9529A"/>
    <w:multiLevelType w:val="hybridMultilevel"/>
    <w:tmpl w:val="254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61CA5"/>
    <w:multiLevelType w:val="hybridMultilevel"/>
    <w:tmpl w:val="287C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967459">
    <w:abstractNumId w:val="1"/>
  </w:num>
  <w:num w:numId="2" w16cid:durableId="803696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35"/>
    <w:rsid w:val="002D4F05"/>
    <w:rsid w:val="003D5BF8"/>
    <w:rsid w:val="00491C3E"/>
    <w:rsid w:val="0070757E"/>
    <w:rsid w:val="00A70D2F"/>
    <w:rsid w:val="00AC7D35"/>
    <w:rsid w:val="00C152F4"/>
    <w:rsid w:val="00CC099C"/>
    <w:rsid w:val="00DD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E47E"/>
  <w15:chartTrackingRefBased/>
  <w15:docId w15:val="{EF944EED-370C-4223-89FA-52BA485E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837</Words>
  <Characters>4387</Characters>
  <Application>Microsoft Office Word</Application>
  <DocSecurity>0</DocSecurity>
  <Lines>93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3</cp:revision>
  <dcterms:created xsi:type="dcterms:W3CDTF">2022-07-27T19:17:00Z</dcterms:created>
  <dcterms:modified xsi:type="dcterms:W3CDTF">2022-10-05T18:39:00Z</dcterms:modified>
</cp:coreProperties>
</file>